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2A" w:rsidRDefault="00376F2A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2A" w:rsidRDefault="00376F2A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6F2A" w:rsidRDefault="00376F2A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6F2A" w:rsidRDefault="00376F2A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6F2A" w:rsidRDefault="00376F2A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рассматривает, обсуждает и рекомендует к утверждению проект годового плана Учреждения;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вносит изменения и дополнения в Устав Учреждения, другие локальные акты;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рассматривает вопросы охраны и безопасности условий труда работников, охраны жизни и здоровья воспитанников Учреждения;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вносит предложения Учредителю по улучшению финансово-хозяйственной деятельности Учреждения;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определяет размер доплат, надбавок, премий и других выплат стимулирующего </w:t>
      </w:r>
      <w:proofErr w:type="gramStart"/>
      <w:r>
        <w:rPr>
          <w:color w:val="000000"/>
          <w:sz w:val="28"/>
          <w:szCs w:val="28"/>
        </w:rPr>
        <w:t>характера</w:t>
      </w:r>
      <w:proofErr w:type="gramEnd"/>
      <w:r>
        <w:rPr>
          <w:color w:val="000000"/>
          <w:sz w:val="28"/>
          <w:szCs w:val="28"/>
        </w:rPr>
        <w:t xml:space="preserve"> в пределах имеющихся в Учреждении средств из фонда оплаты труда;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определяет порядок и условия предоставления социальных гарантий и льгот в пределах компетенции Учреждения;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вносит предложения в договор о взаимоотношениях между Учредителем и Учреждением;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заслушивает отчеты заведующего Учреждением о расходовании бюджетных и внебюджетных средств;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заслушивает отчеты о работе </w:t>
      </w:r>
      <w:proofErr w:type="gramStart"/>
      <w:r>
        <w:rPr>
          <w:color w:val="000000"/>
          <w:sz w:val="28"/>
          <w:szCs w:val="28"/>
        </w:rPr>
        <w:t>заведующего, завхоза</w:t>
      </w:r>
      <w:proofErr w:type="gramEnd"/>
      <w:r>
        <w:rPr>
          <w:color w:val="000000"/>
          <w:sz w:val="28"/>
          <w:szCs w:val="28"/>
        </w:rPr>
        <w:t>, воспитателей,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</w:t>
      </w:r>
      <w:r>
        <w:rPr>
          <w:color w:val="000000"/>
          <w:sz w:val="28"/>
          <w:szCs w:val="28"/>
        </w:rPr>
        <w:br/>
        <w:t>Учреждения;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 организации, муниципальные органы управления образованием, органы прокуратуры, общественные объединения.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Права Общего собрания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Общее собрание имеет право: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участвовать в управлении Учреждением;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Каждый член Общего собрания имеет право: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при несогласии с решением Общего собрания высказать свое мотивированное мнение, которое должно быть занесено в протокол.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Организация управления Общим собранием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состав Общего собрания входят все работники Учреждения.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Председатель Общего собрания: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организует деятельность Общего собрания;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информирует членов трудового коллектива о предстоящем заседании не менее чем за 30 дней до его проведения;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организует подготовку и проведение заседания;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определяет повестку дня;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контролирует выполнение решений.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Общее собрание собирается не реже 2 раз в календарный год.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Общее собрание считается правомочным, если на нем присутствует не менее 50% членов трудового коллектива Учреждения.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Решение Общего собрания принимается открытым голосованием.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Решение Общего собрания считается принятым, если за него проголосовало не менее 51% присутствующих.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Решение Общего собрания </w:t>
      </w:r>
      <w:proofErr w:type="gramStart"/>
      <w:r>
        <w:rPr>
          <w:color w:val="000000"/>
          <w:sz w:val="28"/>
          <w:szCs w:val="28"/>
        </w:rPr>
        <w:t>обязательно к исполнению</w:t>
      </w:r>
      <w:proofErr w:type="gramEnd"/>
      <w:r>
        <w:rPr>
          <w:color w:val="000000"/>
          <w:sz w:val="28"/>
          <w:szCs w:val="28"/>
        </w:rPr>
        <w:t xml:space="preserve"> для всех членов трудового коллектива Учреждения.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Взаимосвязь с другими органами самоуправления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Общее собрание организует взаимодействие с другими органами самоуправления Учреждения — Советом педагогов, Родительским комитетом: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через участие представителей трудового коллектива в заседаниях Совета педагогов, Родительского комитета Учреждения;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внесение предложений и дополнений по вопросам, рассматриваемым на заседаниях Совета педагогов и Родительского комитета Учреждения.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Ответственность Общего собрания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Общее собрание несет ответственность: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за выполнение, выполнение не в полном объеме или невыполнение закрепленных за ним задач и функций;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соответствие принимаемых решений законодательству РФ, нормативно-правовым актам.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Делопроизводство Общего собрания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Заседания Общего собрания оформляются протоколом.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 книге протоколов фиксируются: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дата проведения;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количественное присутствие (отсутствие) членов </w:t>
      </w:r>
      <w:proofErr w:type="gramStart"/>
      <w:r>
        <w:rPr>
          <w:color w:val="000000"/>
          <w:sz w:val="28"/>
          <w:szCs w:val="28"/>
        </w:rPr>
        <w:t>трудового</w:t>
      </w:r>
      <w:proofErr w:type="gramEnd"/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коллектива;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приглашенные (ФИО, должность);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повестка дня;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ход обсуждения вопросов;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предложения, рекомендации и замечания членов трудового</w:t>
      </w:r>
      <w:r>
        <w:rPr>
          <w:color w:val="000000"/>
          <w:sz w:val="28"/>
          <w:szCs w:val="28"/>
        </w:rPr>
        <w:br/>
        <w:t>коллектива и приглашенных лиц;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решение.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Протоколы подписываются председателем и секретарем Общего собрания.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Нумерация протоколов ведется от начала учебного года.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Книга протоколов Общего собрания хранится в делах Учреждения (50 лет) и передается по акту (при смене руководителя, передаче в архив).</w:t>
      </w: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40E2" w:rsidRDefault="00A440E2" w:rsidP="00A44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4E6C" w:rsidRDefault="00784E6C"/>
    <w:sectPr w:rsidR="00784E6C" w:rsidSect="0078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E2"/>
    <w:rsid w:val="000627FF"/>
    <w:rsid w:val="00376F2A"/>
    <w:rsid w:val="00427364"/>
    <w:rsid w:val="00784E6C"/>
    <w:rsid w:val="00945784"/>
    <w:rsid w:val="00A4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841</Words>
  <Characters>4796</Characters>
  <Application>Microsoft Office Word</Application>
  <DocSecurity>0</DocSecurity>
  <Lines>39</Lines>
  <Paragraphs>11</Paragraphs>
  <ScaleCrop>false</ScaleCrop>
  <Company>Hewlett-Packard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7</cp:revision>
  <cp:lastPrinted>2015-11-09T08:11:00Z</cp:lastPrinted>
  <dcterms:created xsi:type="dcterms:W3CDTF">2015-10-11T12:55:00Z</dcterms:created>
  <dcterms:modified xsi:type="dcterms:W3CDTF">2015-11-10T06:42:00Z</dcterms:modified>
</cp:coreProperties>
</file>